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54" w:rsidRDefault="00570354">
      <w:pPr>
        <w:pStyle w:val="1"/>
        <w:shd w:val="clear" w:color="auto" w:fill="auto"/>
        <w:spacing w:after="0" w:line="250" w:lineRule="exact"/>
        <w:ind w:left="40"/>
        <w:jc w:val="left"/>
        <w:sectPr w:rsidR="00570354">
          <w:type w:val="continuous"/>
          <w:pgSz w:w="11905" w:h="16837"/>
          <w:pgMar w:top="1646" w:right="823" w:bottom="1821" w:left="1529" w:header="0" w:footer="3" w:gutter="0"/>
          <w:cols w:num="2" w:space="720" w:equalWidth="0">
            <w:col w:w="3362" w:space="638"/>
            <w:col w:w="5551"/>
          </w:cols>
          <w:noEndnote/>
          <w:docGrid w:linePitch="360"/>
        </w:sectPr>
      </w:pPr>
    </w:p>
    <w:p w:rsidR="00570354" w:rsidRDefault="00570354">
      <w:pPr>
        <w:rPr>
          <w:sz w:val="2"/>
          <w:szCs w:val="2"/>
        </w:rPr>
        <w:sectPr w:rsidR="0057035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70354" w:rsidRDefault="001F7829">
      <w:pPr>
        <w:pStyle w:val="1"/>
        <w:shd w:val="clear" w:color="auto" w:fill="auto"/>
        <w:spacing w:after="0" w:line="298" w:lineRule="exact"/>
        <w:ind w:left="100" w:right="20" w:firstLine="600"/>
      </w:pPr>
      <w:r>
        <w:lastRenderedPageBreak/>
        <w:t>В военный комиссариат</w:t>
      </w:r>
      <w:r>
        <w:t xml:space="preserve"> поступило информационное письмо из отделения кадров войсковой части 54055 о формировании отдельного медицин</w:t>
      </w:r>
      <w:r>
        <w:softHyphen/>
        <w:t>ского батальона (военного госпиталя) в г. Козельск Калужской области.</w:t>
      </w:r>
    </w:p>
    <w:p w:rsidR="00570354" w:rsidRDefault="001F7829">
      <w:pPr>
        <w:pStyle w:val="1"/>
        <w:shd w:val="clear" w:color="auto" w:fill="auto"/>
        <w:spacing w:after="0" w:line="298" w:lineRule="exact"/>
        <w:ind w:left="100" w:right="20" w:firstLine="600"/>
      </w:pPr>
      <w:r>
        <w:t>Во вновь формируемом подразделении имеются с</w:t>
      </w:r>
      <w:r>
        <w:t>ледующие вакантные должности:</w:t>
      </w:r>
    </w:p>
    <w:p w:rsidR="00570354" w:rsidRDefault="001F7829">
      <w:pPr>
        <w:pStyle w:val="1"/>
        <w:numPr>
          <w:ilvl w:val="0"/>
          <w:numId w:val="1"/>
        </w:numPr>
        <w:shd w:val="clear" w:color="auto" w:fill="auto"/>
        <w:tabs>
          <w:tab w:val="left" w:pos="959"/>
        </w:tabs>
        <w:spacing w:after="0" w:line="298" w:lineRule="exact"/>
        <w:ind w:left="100" w:firstLine="600"/>
      </w:pPr>
      <w:r>
        <w:t>Начальник хирургического отделения - капитан (14 тарифный разряд);</w:t>
      </w:r>
    </w:p>
    <w:p w:rsidR="00570354" w:rsidRDefault="001F7829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298" w:lineRule="exact"/>
        <w:ind w:left="100" w:right="20" w:firstLine="600"/>
      </w:pPr>
      <w:r>
        <w:t>Ординатор хирургического отделения - старший лейтенант (11 тарифный разряд), три должности: хирург. ЛОР. офтальмолог;</w:t>
      </w:r>
    </w:p>
    <w:p w:rsidR="00570354" w:rsidRDefault="001F7829">
      <w:pPr>
        <w:pStyle w:val="1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298" w:lineRule="exact"/>
        <w:ind w:left="100" w:right="20" w:firstLine="600"/>
      </w:pPr>
      <w:r>
        <w:t>Начальник отделения анестезиологии и реан</w:t>
      </w:r>
      <w:r>
        <w:t>имации - капитан (14 тариф</w:t>
      </w:r>
      <w:r>
        <w:softHyphen/>
        <w:t>ный разряд);</w:t>
      </w:r>
    </w:p>
    <w:p w:rsidR="00570354" w:rsidRDefault="001F782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98" w:lineRule="exact"/>
        <w:ind w:left="100" w:firstLine="600"/>
      </w:pPr>
      <w:r>
        <w:t>Начальник инфекционного отделения - капитан (14 тарифный разряд).</w:t>
      </w:r>
    </w:p>
    <w:p w:rsidR="00570354" w:rsidRDefault="001F7829">
      <w:pPr>
        <w:pStyle w:val="1"/>
        <w:shd w:val="clear" w:color="auto" w:fill="auto"/>
        <w:spacing w:after="0" w:line="298" w:lineRule="exact"/>
        <w:ind w:left="100" w:right="20" w:firstLine="600"/>
      </w:pPr>
      <w:r>
        <w:t>Военнослужащим и членам их семей предоставляется служебное жилье, бес</w:t>
      </w:r>
      <w:r>
        <w:softHyphen/>
        <w:t>платный проезд к месту службы, полный социальный пакет, детские сады, воз</w:t>
      </w:r>
      <w:r>
        <w:softHyphen/>
        <w:t>можнос</w:t>
      </w:r>
      <w:r>
        <w:t>ть через 3 года приобрести жилье за счет накопительно-ипотечной систе</w:t>
      </w:r>
      <w:r>
        <w:softHyphen/>
        <w:t>мы жилищного обеспечения военнослужащих. Заработная плата (оклад) около 40 тыс. рублей.</w:t>
      </w:r>
    </w:p>
    <w:p w:rsidR="00570354" w:rsidRDefault="001F7829">
      <w:pPr>
        <w:pStyle w:val="1"/>
        <w:shd w:val="clear" w:color="auto" w:fill="auto"/>
        <w:spacing w:after="0" w:line="298" w:lineRule="exact"/>
        <w:ind w:left="100" w:right="20" w:firstLine="600"/>
      </w:pPr>
      <w:r>
        <w:t>На должности рассматриваются граждане Российской Федерации, имеющие соответствующую специальность,</w:t>
      </w:r>
      <w:r>
        <w:t xml:space="preserve"> годные, по состоянию здоровья, к военной службе, в возрасте до 40 лет. Предпочтение отдается офицерам запаса, проходив</w:t>
      </w:r>
      <w:r>
        <w:softHyphen/>
        <w:t>шим военную службу на офицерских должностях в госпиталях, лечебных подраз</w:t>
      </w:r>
      <w:r>
        <w:softHyphen/>
        <w:t>делениях войсковых частей.</w:t>
      </w:r>
    </w:p>
    <w:sectPr w:rsidR="00570354" w:rsidSect="00570354">
      <w:type w:val="continuous"/>
      <w:pgSz w:w="11905" w:h="16837"/>
      <w:pgMar w:top="1646" w:right="866" w:bottom="1821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29" w:rsidRDefault="001F7829" w:rsidP="00570354">
      <w:r>
        <w:separator/>
      </w:r>
    </w:p>
  </w:endnote>
  <w:endnote w:type="continuationSeparator" w:id="1">
    <w:p w:rsidR="001F7829" w:rsidRDefault="001F7829" w:rsidP="00570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29" w:rsidRDefault="001F7829"/>
  </w:footnote>
  <w:footnote w:type="continuationSeparator" w:id="1">
    <w:p w:rsidR="001F7829" w:rsidRDefault="001F78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093D"/>
    <w:multiLevelType w:val="multilevel"/>
    <w:tmpl w:val="25E89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0354"/>
    <w:rsid w:val="001F7829"/>
    <w:rsid w:val="00570354"/>
    <w:rsid w:val="00E3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3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35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7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57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3pt">
    <w:name w:val="Основной текст (2) + Интервал 3 pt"/>
    <w:basedOn w:val="2"/>
    <w:rsid w:val="00570354"/>
    <w:rPr>
      <w:spacing w:val="70"/>
    </w:rPr>
  </w:style>
  <w:style w:type="character" w:customStyle="1" w:styleId="3">
    <w:name w:val="Основной текст (3)_"/>
    <w:basedOn w:val="a0"/>
    <w:link w:val="30"/>
    <w:rsid w:val="0057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 + Полужирный"/>
    <w:basedOn w:val="3"/>
    <w:rsid w:val="00570354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57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"/>
    <w:basedOn w:val="4"/>
    <w:rsid w:val="00570354"/>
    <w:rPr>
      <w:u w:val="single"/>
    </w:rPr>
  </w:style>
  <w:style w:type="character" w:customStyle="1" w:styleId="10">
    <w:name w:val="Заголовок №1_"/>
    <w:basedOn w:val="a0"/>
    <w:link w:val="11"/>
    <w:rsid w:val="0057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1">
    <w:name w:val="Основной текст1"/>
    <w:basedOn w:val="a"/>
    <w:link w:val="a4"/>
    <w:rsid w:val="00570354"/>
    <w:pPr>
      <w:shd w:val="clear" w:color="auto" w:fill="FFFFFF"/>
      <w:spacing w:after="120" w:line="27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570354"/>
    <w:pPr>
      <w:shd w:val="clear" w:color="auto" w:fill="FFFFFF"/>
      <w:spacing w:before="1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70354"/>
    <w:pPr>
      <w:shd w:val="clear" w:color="auto" w:fill="FFFFFF"/>
      <w:spacing w:after="120" w:line="25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57035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570354"/>
    <w:pPr>
      <w:shd w:val="clear" w:color="auto" w:fill="FFFFFF"/>
      <w:spacing w:before="660"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Computer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2013-09-23T15:47:00Z</dcterms:created>
  <dcterms:modified xsi:type="dcterms:W3CDTF">2013-09-23T15:49:00Z</dcterms:modified>
</cp:coreProperties>
</file>